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2ede8663</w:t>
      </w:r>
    </w:p>
    <w:p>
      <w:pPr>
        <w:pStyle w:val="FirstParagraph"/>
      </w:pPr>
      <w:r>
        <w:t xml:space="preserve">Love these! I regularly use yr-&gt;</w:t>
      </w:r>
      <w:r>
        <w:t xml:space="preserve"> </w:t>
      </w:r>
      <w:r>
        <w:t xml:space="preserve">“</w:t>
      </w:r>
      <w:r>
        <w:t xml:space="preserve">your</w:t>
      </w:r>
      <w:r>
        <w:t xml:space="preserve">”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2ede8663</dc:title>
  <dc:creator/>
  <cp:keywords/>
  <dcterms:created xsi:type="dcterms:W3CDTF">2026-04-18T22:58:42Z</dcterms:created>
  <dcterms:modified xsi:type="dcterms:W3CDTF">2026-04-18T22:58:42Z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