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3488f341</w:t>
      </w:r>
    </w:p>
    <w:p>
      <w:pPr>
        <w:pStyle w:val="FirstParagraph"/>
      </w:pPr>
      <w:r>
        <w:t xml:space="preserve">All of the above, yes. I’d like to add one: Disabling paste on password fields makes me unreasonably angry.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3488f341</dc:title>
  <dc:creator/>
  <cp:keywords/>
  <dcterms:created xsi:type="dcterms:W3CDTF">2026-04-17T13:43:20Z</dcterms:created>
  <dcterms:modified xsi:type="dcterms:W3CDTF">2026-04-17T13:43:20Z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