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36eb2c21</w:t>
      </w:r>
    </w:p>
    <w:p>
      <w:pPr>
        <w:pStyle w:val="FirstParagraph"/>
      </w:pPr>
      <w:r>
        <w:t xml:space="preserve">Yes well, a String is not an Enumerable. You can use String#lines to split it into an Enumerable of lines. Looks a bit more portable since it splits on $/ and not on</w:t>
      </w:r>
      <w:r>
        <w:t xml:space="preserve"> 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36eb2c21</dc:title>
  <dc:creator/>
  <cp:keywords/>
  <dcterms:created xsi:type="dcterms:W3CDTF">2026-04-09T11:43:10Z</dcterms:created>
  <dcterms:modified xsi:type="dcterms:W3CDTF">2026-04-09T11:43:10Z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