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381cbc47</w:t>
      </w:r>
    </w:p>
    <w:p>
      <w:pPr>
        <w:pStyle w:val="FirstParagraph"/>
      </w:pPr>
      <w:r>
        <w:t xml:space="preserve">It still works for me, and the only way I’ve been able to replicate the error is if my password is incorrect…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381cbc47</dc:title>
  <dc:creator/>
  <cp:keywords/>
  <dcterms:created xsi:type="dcterms:W3CDTF">2026-04-19T07:33:32Z</dcterms:created>
  <dcterms:modified xsi:type="dcterms:W3CDTF">2026-04-19T07:33:32Z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