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41a64c90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2026-05-05T00:10:17Z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Y7DQAyy+gH//5f8wAu47R56qYQPTatMJgc0GIxT83GhfupdVXVp7Wlv8KjP69t3RRD+uw2vJcarbh5w+IM3B3g6GDkL+AaP1ePTDd4sZah8B/WTpO/rQF/bBvOvcspXUpDloHWP61dPFBlGS8wXUIcUF54QeX8Y5FlG9WSIp65wI7t7yTnFU7OxaooEguV+KSWLGtjgsb7SduvIBzkwxiPjUd2oSMk1ub72HhwGuR4O6MFGda5HWQqdsrWL+ZJryXrKA3ReP7hv6+W/PP+g+SbaqmKez9Z24PDbXawH6Y4GsIIm97NsbK69klzMj4KjQAPkYr7BmBv9F/NXnpk96gme0Bj3EOuT75edR/IfTur3Rs39st9/YzVaUX3gv9/93v0D7stvKTWPRF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Wow, this is great news regarding all the enhancements to 1.3. When this</w:t>
      </w:r>
      <w:r>
        <w:t xml:space="preserve"> </w:t>
      </w:r>
      <w:r>
        <w:t xml:space="preserve">is done are you going on to solve the Middle East crisis? Seriously,</w:t>
      </w:r>
      <w:r>
        <w:t xml:space="preserve"> </w:t>
      </w:r>
      <w:r>
        <w:t xml:space="preserve">Marked at 1.3 will probably be the "perfect" markdown support app for</w:t>
      </w:r>
      <w:r>
        <w:t xml:space="preserve"> </w:t>
      </w:r>
      <w:r>
        <w:t xml:space="preserve">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https://my.remarkbox.com/41a64c90-4208-11e9-9d31-040140774501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2026-05-05T00:10:17Z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1a64c9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1a64c9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41a64c90</dc:title>
  <dc:creator/>
  <cp:keywords/>
  <dcterms:created xsi:type="dcterms:W3CDTF">2026-05-05T00:10:17Z</dcterms:created>
  <dcterms:modified xsi:type="dcterms:W3CDTF">2026-05-05T00:10:17Z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