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42d7ba06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2026-05-07T19:21:11Z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yyuoD335INKOD01U8l+9FLFOnyQObA+IpfC/VX/6qq/aDZ2eBV3+vXfyUQtmEEyWy2eILqUnUsZnOAZ64onOGFpkEv8Di1CRQX5xctPutA3yzrAdO2h5Z8oZp0ioDd2Ov6BCcpYmkVK+gtX8QvUiSn2fv6MGWFNPd+EeFCjJNy1/q6PvjrDsZaXxXWo69Pca9HO7N6fGi6az2eNGD6rrn3S8Usweo+6DcD2taM0Hu+BkT84qTe1+f+6PScWhh7vwRSVEfptV960gqOaOBgvlkIt8hkwpqv/Wcr1yQhD/L5yQN2psjB/FD3+vUE4cF8k13I58JxMX8TLva1J8kNXtnRdeGX6tEX6WJc3A9ovkhe1cX9wOeXie4YvLgf/O199w1+Xm7ArlSLf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think it could be related. Spotlight is actually not returning a</w:t>
      </w:r>
      <w:r>
        <w:t xml:space="preserve"> </w:t>
      </w:r>
      <w:r>
        <w:t xml:space="preserve">filetype at all for ics files right now, thus defaulting to text. A</w:t>
      </w:r>
      <w:r>
        <w:t xml:space="preserve"> </w:t>
      </w:r>
      <w:r>
        <w:t xml:space="preserve">dozen different apps could have re-registered my Markdown files, but it</w:t>
      </w:r>
      <w:r>
        <w:t xml:space="preserve"> </w:t>
      </w:r>
      <w:r>
        <w:t xml:space="preserve">seemed to coincide with the 10.7.2 update. Really not sure yet.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2026-05-07T19:21:11Z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2d7ba0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2d7ba0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42d7ba06</dc:title>
  <dc:creator/>
  <cp:keywords/>
  <dcterms:created xsi:type="dcterms:W3CDTF">2026-05-07T19:21:11Z</dcterms:created>
  <dcterms:modified xsi:type="dcterms:W3CDTF">2026-05-07T19:21:11Z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