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52574ff7</w:t>
      </w:r>
    </w:p>
    <w:p>
      <w:pPr>
        <w:pStyle w:val="FirstParagraph"/>
      </w:pPr>
      <w:r>
        <w:t xml:space="preserve">This is huge! Especially the online markdown conversion… Thanks a lot!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52574ff7</dc:title>
  <dc:creator/>
  <cp:keywords/>
  <dcterms:created xsi:type="dcterms:W3CDTF">2026-04-13T04:40:01Z</dcterms:created>
  <dcterms:modified xsi:type="dcterms:W3CDTF">2026-04-13T04:40:01Z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