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Y7DQAiz+gH+/0v/gLVN2ksvK8Gho2iSycECbMOgvxbxU/8AFFHVes3hhe/133/o6hZeU3vPYYmn2Mq7gszhAE9IBOoMzxEqY9YFnkompsBiXdTPlH7WAb9ekFKUcI2GtvUzrxSkFOjvbb7DrXBJV3GbLydC+okUt/kWGXL97r1eYgxvU8Y1H9axFUiFB9XwQC/RsyupxLGN72ljqJHLXi9K0bCMYnDgNxOLeE3ga79ZdQnS7Yr7fNlDRoVdXPjD7k1nSWfY+oPxRz36O+jPcS3e4+4ivpo2Y9Hs8RJTz3Rzwhf92SxnllRdzA+D2SKeIH0x3zwoDdf7fj9gzxUGB/qLda0/y6Vwct+YzjK966B+nRuHeTnof8j4YD7Jdf1++777BxtuXg1eJmb+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ran into issues downloading photos from a Twitter Feed. It looks like</w:t>
      </w:r>
      <w:r>
        <w:t xml:space="preserve"> </w:t>
      </w:r>
      <w:r>
        <w:t xml:space="preserve">if you haven't added a picture to Day One before, there is not</w:t>
      </w:r>
      <w:r>
        <w:t xml:space="preserve"> </w:t>
      </w:r>
      <w:r>
        <w:t xml:space="preserve">"photos" directory and Slogger doesn't seem to check. So... if</w:t>
      </w:r>
      <w:r>
        <w:t xml:space="preserve"> </w:t>
      </w:r>
      <w:r>
        <w:t xml:space="preserve">you're having problems, just add a picture and try again.</w:t>
      </w:r>
    </w:p>
    <w:bookmarkStart w:id="25" w:name="brett-aug-06-2012-0619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06, 2012 06:19 pm</w:t>
        </w:r>
      </w:hyperlink>
    </w:p>
    <w:p>
      <w:pPr>
        <w:pStyle w:val="FirstParagraph"/>
      </w:pPr>
      <w:r>
        <w:t xml:space="preserve">Noted, I'll add a check and create the folder automatically if needed.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df4-4208-11e9-9d31-040140774501" TargetMode="External" /><Relationship Type="http://schemas.openxmlformats.org/officeDocument/2006/relationships/hyperlink" Id="rId20" Target="https://my.remarkbox.com/55ed5df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df4-4208-11e9-9d31-040140774501" TargetMode="External" /><Relationship Type="http://schemas.openxmlformats.org/officeDocument/2006/relationships/hyperlink" Id="rId20" Target="https://my.remarkbox.com/55ed5df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55ed5df2</dc:title>
  <dc:creator/>
  <cp:keywords/>
  <dcterms:created xsi:type="dcterms:W3CDTF">2026-05-07T02:55:57Z</dcterms:created>
  <dcterms:modified xsi:type="dcterms:W3CDTF">2026-05-07T02:55:57Z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