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5b9fd881</w:t>
      </w:r>
    </w:p>
    <w:p>
      <w:pPr>
        <w:pStyle w:val="FirstParagraph"/>
      </w:pPr>
      <w:r>
        <w:t xml:space="preserve">my phones are not working is smply connect down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5b9fd881</dc:title>
  <dc:creator/>
  <cp:keywords/>
  <dcterms:created xsi:type="dcterms:W3CDTF">2026-04-20T16:37:57Z</dcterms:created>
  <dcterms:modified xsi:type="dcterms:W3CDTF">2026-04-20T16:37:57Z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