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67cb64b6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2026-05-04T06:51:08Z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sQ0EMQhDv4D339Ib8LaRvrnmJSguxV2SwgJsTKofi/Wqu6pCA+gCc+Cnnuvfu2p0Q7DUt+ewxCsHJyQ6Th0O8PSjMr3Dg2vZxAWecjUrBHFRP1P6Wwf8eiHkEqOhbf0UEosCLO+3eAISmnPVzps1XoJTshwpbutnuAqx7r51fEGTWNLGwu41njNl8pYKuY/PEqxYAvNb8mGbihlELns+UjzLxoqpfb8ZI008h7X+HGGEbH73+SIaZLzA0tn73/iV21gtvPaDwJiT0d9BfNJJAptxt64f4i/uEotmj8c070y32P6BP4cKzxLgYn4I0sYSV+2D+WYY5+0e7ov3AcYKXL8LvLiC7cqni/hiMZgn2EH9xggyRNb1M79S3WzJdf3e/d79AlfwaU2PEONb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Just a minor question, is it not possible to enable "2.2 take 1" or</w:t>
      </w:r>
      <w:r>
        <w:t xml:space="preserve"> </w:t>
      </w:r>
      <w:r>
        <w:t xml:space="preserve">"take 2" to update via the "Check for Updates..." menu?</w:t>
      </w:r>
    </w:p>
    <w:p>
      <w:pPr>
        <w:pStyle w:val="BodyText"/>
      </w:pPr>
      <w:r>
        <w:t xml:space="preserve">I tried checking for updates from one of either "take 1" or "take 2"</w:t>
      </w:r>
      <w:r>
        <w:t xml:space="preserve"> </w:t>
      </w:r>
      <w:r>
        <w:t xml:space="preserve">and I was told that I had the latest version and wouldn't update to</w:t>
      </w:r>
      <w:r>
        <w:t xml:space="preserve"> </w:t>
      </w:r>
      <w:r>
        <w:t xml:space="preserve">"take 2.2."</w:t>
      </w:r>
    </w:p>
    <w:p>
      <w:pPr>
        <w:pStyle w:val="BodyText"/>
      </w:pPr>
      <w:r>
        <w:t xml:space="preserve">Obviously, I was able to download the latest manually. However, I just</w:t>
      </w:r>
      <w:r>
        <w:t xml:space="preserve"> </w:t>
      </w:r>
      <w:r>
        <w:t xml:space="preserve">thought it would be simpler for "the masses" if Check for Updates was</w:t>
      </w:r>
      <w:r>
        <w:t xml:space="preserve"> </w:t>
      </w:r>
      <w:r>
        <w:t xml:space="preserve">working in this scenario.</w:t>
      </w:r>
    </w:p>
    <w:p>
      <w:pPr>
        <w:pStyle w:val="BodyText"/>
      </w:pPr>
      <w:r>
        <w:t xml:space="preserve">Thanks for all of your efforts with nvALT. Just made my first donation,</w:t>
      </w:r>
      <w:r>
        <w:t xml:space="preserve"> </w:t>
      </w:r>
      <w:r>
        <w:t xml:space="preserve">and look forward to checking out BitWriter!</w:t>
      </w:r>
    </w:p>
    <w:bookmarkStart w:id="26" w:name="ttscoff-sep-30-2016-0400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Sep 30, 2016 04:00 pm</w:t>
        </w:r>
      </w:hyperlink>
    </w:p>
    <w:p>
      <w:pPr>
        <w:pStyle w:val="FirstParagraph"/>
      </w:pPr>
      <w:r>
        <w:t xml:space="preserve">I wish I could, but see this comment:</w:t>
      </w:r>
      <w:r>
        <w:t xml:space="preserve"> </w:t>
      </w:r>
      <w:hyperlink r:id="rId25">
        <w:r>
          <w:rPr>
            <w:rStyle w:val="Hyperlink"/>
          </w:rPr>
          <w:t xml:space="preserve">https://github.com/ttscoff/...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2026-05-04T06:51:08Z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s://github.com/ttscoff/nv/issues/385#issuecomment-250501096" TargetMode="External" /><Relationship Type="http://schemas.openxmlformats.org/officeDocument/2006/relationships/hyperlink" Id="rId24" Target="https://my.remarkbox.com/67cb64ac-4208-11e9-9d31-040140774501/nvalt-2-2-take-2-2-one-more-time-with-feeling-brettterpstra-com#67cb64b7-4208-11e9-9d31-040140774501" TargetMode="External" /><Relationship Type="http://schemas.openxmlformats.org/officeDocument/2006/relationships/hyperlink" Id="rId20" Target="https://my.remarkbox.com/67cb64b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github.com/ttscoff/nv/issues/385#issuecomment-250501096" TargetMode="External" /><Relationship Type="http://schemas.openxmlformats.org/officeDocument/2006/relationships/hyperlink" Id="rId24" Target="https://my.remarkbox.com/67cb64ac-4208-11e9-9d31-040140774501/nvalt-2-2-take-2-2-one-more-time-with-feeling-brettterpstra-com#67cb64b7-4208-11e9-9d31-040140774501" TargetMode="External" /><Relationship Type="http://schemas.openxmlformats.org/officeDocument/2006/relationships/hyperlink" Id="rId20" Target="https://my.remarkbox.com/67cb64b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67cb64b6</dc:title>
  <dc:creator/>
  <cp:keywords/>
  <dcterms:created xsi:type="dcterms:W3CDTF">2026-05-04T06:51:08Z</dcterms:created>
  <dcterms:modified xsi:type="dcterms:W3CDTF">2026-05-04T06:51:08Z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