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6ef34582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https://brettterpstra.com/6ef34582-4208-11e9-9d31-040140774501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2026-04-25T20:44:01Z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b35c136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to visit the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u60DMQwT3gLaf0tuoJBU7jVpAlBFjCC+u4KQxI9d87FQP/WtqhqYnpr3y199rm+/FYH0GyJWt15SPMKo8m60Xw7wCAJuxDzC4wZDHuC5VYKN+s3nJ0r/1wG/Wg8rbQ2l86v29Mb66xQP83DSfESu5zYpICmjEcb1cYSAqiO/k/cra0h+67aK9UIAKU9FssqJ52dfaKN/Jep8fpgVjfFyPmDTFmy7nrxfFeYS60J/6181DZMc+40IWF3vQ6oX/bNn5+lUzK+zXrSyOLMS52n7bHNaHfTbG8s+MGW8uD48zTqecZHP7WgxIyf6Ews6NC/yz+eboOSNg/x7XzOENKvEi/vBxh/m4D7kWwF5fUR4MD/0OmQm50P8qkQ4ZYCD8+iH77svLoFmbhFjltc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to visit the living source</w:t>
      </w:r>
    </w:p>
    <w:p>
      <w:pPr>
        <w:pStyle w:val="BodyText"/>
      </w:pPr>
      <w:r>
        <w:t xml:space="preserve">I could relate with the article. I really liked it. Thanks :)</w:t>
      </w:r>
    </w:p>
    <w:p>
      <w:pPr>
        <w:pStyle w:val="BodyText"/>
      </w:pPr>
      <w:r>
        <w:t xml:space="preserve">And here's one of my favorite jokes:</w:t>
      </w:r>
    </w:p>
    <w:p>
      <w:pPr>
        <w:pStyle w:val="BodyText"/>
      </w:pPr>
      <w:r>
        <w:t xml:space="preserve">Amateur mycologists have questionable morels.</w:t>
      </w:r>
    </w:p>
    <w:p>
      <w:pPr>
        <w:pStyle w:val="BodyText"/>
      </w:pPr>
      <w:r>
        <w:t xml:space="preserve">:D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https://brettterpstra.com/6ef34582-4208-11e9-9d31-040140774501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2026-04-25T20:44:01Z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b35c136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brettterpstra.com/6ef3458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brettterpstra.com/6ef3458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6ef34582</dc:title>
  <dc:creator/>
  <cp:keywords/>
  <dcterms:created xsi:type="dcterms:W3CDTF">2026-04-25T20:44:01Z</dcterms:created>
  <dcterms:modified xsi:type="dcterms:W3CDTF">2026-04-25T20:44:01Z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