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7b20fdcd</w:t>
      </w:r>
    </w:p>
    <w:p>
      <w:pPr>
        <w:pStyle w:val="FirstParagraph"/>
      </w:pPr>
      <w:r>
        <w:t xml:space="preserve">couldn’t renew my home insurance. crashed page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7b20fdcd</dc:title>
  <dc:creator/>
  <cp:keywords/>
  <dcterms:created xsi:type="dcterms:W3CDTF">2026-04-08T23:01:00Z</dcterms:created>
  <dcterms:modified xsi:type="dcterms:W3CDTF">2026-04-08T23:01:00Z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