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e27525f0</w:t>
      </w:r>
    </w:p>
    <w:p>
      <w:pPr>
        <w:pStyle w:val="FirstParagraph"/>
      </w:pPr>
      <w:r>
        <w:t xml:space="preserve">No service for several hours in Brockville Ontario.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e27525f0</dc:title>
  <dc:creator/>
  <cp:keywords/>
  <dcterms:created xsi:type="dcterms:W3CDTF">2026-04-20T16:38:25Z</dcterms:created>
  <dcterms:modified xsi:type="dcterms:W3CDTF">2026-04-20T16:38:25Z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